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5CD2" w14:textId="1D64861A" w:rsidR="00913C6F" w:rsidRDefault="001B1E00" w:rsidP="00913C6F">
      <w:r>
        <w:t xml:space="preserve">The following </w:t>
      </w:r>
      <w:r w:rsidR="00913C6F">
        <w:t>is a</w:t>
      </w:r>
      <w:r w:rsidR="00AA08BA">
        <w:t>n</w:t>
      </w:r>
      <w:r w:rsidR="00913C6F">
        <w:t xml:space="preserve"> example of how</w:t>
      </w:r>
      <w:r w:rsidR="00CA2D78">
        <w:t xml:space="preserve"> external events (e.g., “something happened” or “someone did</w:t>
      </w:r>
      <w:r w:rsidR="00715341">
        <w:t xml:space="preserve"> or </w:t>
      </w:r>
      <w:r w:rsidR="00CA2D78">
        <w:t xml:space="preserve">said something”) can set off a </w:t>
      </w:r>
      <w:r w:rsidR="00913C6F">
        <w:t>negative thought</w:t>
      </w:r>
      <w:r w:rsidR="00AE5784">
        <w:t xml:space="preserve"> spiral</w:t>
      </w:r>
      <w:r w:rsidR="00CA2D78">
        <w:t xml:space="preserve"> which causes and often intensifies negative</w:t>
      </w:r>
      <w:r w:rsidR="00913C6F">
        <w:t xml:space="preserve"> feelings.</w:t>
      </w:r>
      <w:r w:rsidR="00286A07">
        <w:t xml:space="preserve"> </w:t>
      </w:r>
      <w:r w:rsidR="00AE5784">
        <w:t xml:space="preserve">For me, </w:t>
      </w:r>
      <w:r w:rsidR="00286A07">
        <w:t>one of those spirals</w:t>
      </w:r>
      <w:r w:rsidR="00AE5784">
        <w:t xml:space="preserve"> occurred during a flight to California a few years ago</w:t>
      </w:r>
      <w:r w:rsidR="001B3B8F">
        <w:t>.</w:t>
      </w:r>
      <w:r w:rsidR="00913C6F">
        <w:t xml:space="preserve"> </w:t>
      </w:r>
      <w:r w:rsidR="00AE5784">
        <w:t>A</w:t>
      </w:r>
      <w:r w:rsidR="001B3B8F">
        <w:t xml:space="preserve">fter struggling for a </w:t>
      </w:r>
      <w:r w:rsidR="00EA1E74">
        <w:t>while</w:t>
      </w:r>
      <w:r w:rsidR="001B3B8F">
        <w:t>, I reminded myself that my power lies in choosing</w:t>
      </w:r>
      <w:r w:rsidR="00913C6F">
        <w:t xml:space="preserve"> </w:t>
      </w:r>
      <w:r w:rsidR="001B3B8F">
        <w:t xml:space="preserve">different thoughts, and that </w:t>
      </w:r>
      <w:r w:rsidR="00913C6F">
        <w:t>helped me soothe the bad feeling</w:t>
      </w:r>
      <w:r w:rsidR="00D266CE">
        <w:t>s (for the most part</w:t>
      </w:r>
      <w:r w:rsidR="00194693">
        <w:t>!</w:t>
      </w:r>
      <w:r w:rsidR="00D266CE">
        <w:t>).</w:t>
      </w:r>
      <w:r w:rsidR="00913C6F">
        <w:t xml:space="preserve"> I hope th</w:t>
      </w:r>
      <w:r w:rsidR="00AD4A3B">
        <w:t>is</w:t>
      </w:r>
      <w:r w:rsidR="001B3B8F">
        <w:t xml:space="preserve"> </w:t>
      </w:r>
      <w:r w:rsidR="00AD4A3B">
        <w:t>story</w:t>
      </w:r>
      <w:r w:rsidR="00913C6F">
        <w:t xml:space="preserve"> gives you ideas for how to use the thought-change pro</w:t>
      </w:r>
      <w:r w:rsidR="001B3B8F">
        <w:t>cess</w:t>
      </w:r>
      <w:r w:rsidR="00115A1F">
        <w:t xml:space="preserve"> to cope with</w:t>
      </w:r>
      <w:r w:rsidR="00913C6F">
        <w:t xml:space="preserve"> a stressful situation.</w:t>
      </w:r>
    </w:p>
    <w:p w14:paraId="475ABC8E" w14:textId="77777777" w:rsidR="00913C6F" w:rsidRPr="00F261C8" w:rsidRDefault="00913C6F" w:rsidP="00913C6F">
      <w:pPr>
        <w:jc w:val="center"/>
        <w:rPr>
          <w:rFonts w:ascii="Lucida Handwriting" w:hAnsi="Lucida Handwriting"/>
          <w:sz w:val="22"/>
          <w:szCs w:val="22"/>
        </w:rPr>
      </w:pPr>
      <w:r w:rsidRPr="00292FFE">
        <w:rPr>
          <w:rFonts w:ascii="Lucida Handwriting" w:hAnsi="Lucida Handwriting"/>
          <w:sz w:val="22"/>
          <w:szCs w:val="22"/>
        </w:rPr>
        <w:t>From, Lexi</w:t>
      </w:r>
    </w:p>
    <w:p w14:paraId="1A3610EB" w14:textId="77777777" w:rsidR="007C1BD6" w:rsidRDefault="007C1BD6" w:rsidP="005D489D">
      <w:pPr>
        <w:ind w:left="360"/>
      </w:pPr>
    </w:p>
    <w:p w14:paraId="374289A3" w14:textId="63398728" w:rsidR="005D489D" w:rsidRPr="005D489D" w:rsidRDefault="005D489D" w:rsidP="00F3617E">
      <w:r w:rsidRPr="005D489D">
        <w:t>A</w:t>
      </w:r>
      <w:r w:rsidR="002034C2">
        <w:t xml:space="preserve">bout two years ago, I flew to California to visit my sister. As </w:t>
      </w:r>
      <w:r w:rsidRPr="005D489D">
        <w:t xml:space="preserve">I sat </w:t>
      </w:r>
      <w:r w:rsidR="002034C2">
        <w:t xml:space="preserve">near the gate and waited </w:t>
      </w:r>
      <w:r w:rsidRPr="005D489D">
        <w:t xml:space="preserve">for the boarding call, I noticed an odor when a group of people walked by. To me, </w:t>
      </w:r>
      <w:r w:rsidR="00884707">
        <w:t>the scent</w:t>
      </w:r>
      <w:r w:rsidRPr="005D489D">
        <w:t xml:space="preserve"> smelled like sweat and was quite pungent. </w:t>
      </w:r>
      <w:r w:rsidR="002D1E9C">
        <w:t>The people happened to be</w:t>
      </w:r>
      <w:r w:rsidR="00884707">
        <w:t xml:space="preserve"> a few groups ahead of me on the same flight. </w:t>
      </w:r>
      <w:r w:rsidR="0004351A">
        <w:t xml:space="preserve">After boarding, I </w:t>
      </w:r>
      <w:r w:rsidRPr="005D489D">
        <w:t xml:space="preserve">got a </w:t>
      </w:r>
      <w:r w:rsidR="002C6EE2">
        <w:t>trace</w:t>
      </w:r>
      <w:r w:rsidRPr="005D489D">
        <w:t xml:space="preserve"> of the same smell when I settled into my seat, but I didn’t think much of it other than hoping I didn’t </w:t>
      </w:r>
      <w:r w:rsidR="00292976">
        <w:t xml:space="preserve">have to </w:t>
      </w:r>
      <w:r w:rsidRPr="005D489D">
        <w:t>smell it the entire trip</w:t>
      </w:r>
      <w:r w:rsidR="00292976">
        <w:t>. (Please note, I mean no disrespect if the smell came from a person/s.)</w:t>
      </w:r>
    </w:p>
    <w:p w14:paraId="0EA704F0" w14:textId="478A8FCE" w:rsidR="005D489D" w:rsidRPr="005D489D" w:rsidRDefault="005D489D" w:rsidP="00F3617E">
      <w:r w:rsidRPr="005D489D">
        <w:t xml:space="preserve">Sometime after we took off, I noticed the woman beside me (I was in the window seat) seemed to become increasingly uncomfortable. She was shifting in her seat and </w:t>
      </w:r>
      <w:r w:rsidR="006257A8">
        <w:t>facing</w:t>
      </w:r>
      <w:r w:rsidRPr="005D489D">
        <w:t xml:space="preserve"> the person next to her (a friend or partner or family member</w:t>
      </w:r>
      <w:r w:rsidR="00BE4BA3">
        <w:t xml:space="preserve"> maybe</w:t>
      </w:r>
      <w:r w:rsidRPr="005D489D">
        <w:t>?)</w:t>
      </w:r>
      <w:r w:rsidR="00CF2CDB">
        <w:t>; he</w:t>
      </w:r>
      <w:r w:rsidRPr="009538C9">
        <w:t xml:space="preserve"> </w:t>
      </w:r>
      <w:r w:rsidR="00DF2222">
        <w:t>seemed to be trying to soothe or reassure her</w:t>
      </w:r>
      <w:r w:rsidRPr="009538C9">
        <w:t xml:space="preserve">. I was still </w:t>
      </w:r>
      <w:r w:rsidRPr="005D489D">
        <w:t xml:space="preserve">getting occasional </w:t>
      </w:r>
      <w:r w:rsidR="002C6EE2">
        <w:t>whiff</w:t>
      </w:r>
      <w:r w:rsidRPr="005D489D">
        <w:t xml:space="preserve">s of the smell, and </w:t>
      </w:r>
      <w:r w:rsidR="00FB4E26">
        <w:t>then it hit me: S</w:t>
      </w:r>
      <w:r w:rsidRPr="005D489D">
        <w:t>he might think</w:t>
      </w:r>
      <w:r w:rsidR="00FB4E26">
        <w:t xml:space="preserve"> I’m the source</w:t>
      </w:r>
      <w:r w:rsidRPr="005D489D">
        <w:t xml:space="preserve">! Then </w:t>
      </w:r>
      <w:r w:rsidR="00C34CDC">
        <w:t>my thoughts started racing and creat</w:t>
      </w:r>
      <w:r w:rsidR="00CF2CDB">
        <w:t>ing</w:t>
      </w:r>
      <w:r w:rsidR="00C34CDC">
        <w:t xml:space="preserve"> </w:t>
      </w:r>
      <w:r w:rsidR="009D4514">
        <w:t xml:space="preserve">really </w:t>
      </w:r>
      <w:r w:rsidR="00C34CDC">
        <w:t>bad feelings…</w:t>
      </w:r>
    </w:p>
    <w:p w14:paraId="03340E42" w14:textId="4133C90F" w:rsidR="005D489D" w:rsidRPr="005D489D" w:rsidRDefault="005D489D" w:rsidP="00B52048">
      <w:pPr>
        <w:ind w:left="720"/>
      </w:pPr>
      <w:r w:rsidRPr="005D489D">
        <w:t>“</w:t>
      </w:r>
      <w:r w:rsidR="0062140A">
        <w:t>Crap, w</w:t>
      </w:r>
      <w:r w:rsidRPr="005D489D">
        <w:t>hat if she thinks it’s me?</w:t>
      </w:r>
      <w:r w:rsidR="007C6A28">
        <w:t>!</w:t>
      </w:r>
      <w:r w:rsidRPr="005D489D">
        <w:t xml:space="preserve">” FEAR, EMBARRASSMENT, </w:t>
      </w:r>
      <w:r w:rsidR="00F4313C">
        <w:t>DOUBT</w:t>
      </w:r>
      <w:r w:rsidRPr="005D489D">
        <w:t>, WORRY</w:t>
      </w:r>
    </w:p>
    <w:p w14:paraId="2F9EDC14" w14:textId="7AB52C26" w:rsidR="005D489D" w:rsidRPr="005D489D" w:rsidRDefault="00F3617E" w:rsidP="00F4313C">
      <w:pPr>
        <w:ind w:left="720"/>
      </w:pPr>
      <w:r>
        <w:t>“</w:t>
      </w:r>
      <w:r w:rsidR="005D489D" w:rsidRPr="005D489D">
        <w:t>I’m pretty sure it’s not me!” ANXIOUS, CONFUSED</w:t>
      </w:r>
      <w:r w:rsidR="00007B2F">
        <w:t>, PANICKY</w:t>
      </w:r>
    </w:p>
    <w:p w14:paraId="15F69F1C" w14:textId="5F083B99" w:rsidR="005D489D" w:rsidRDefault="005D489D" w:rsidP="00F4313C">
      <w:pPr>
        <w:ind w:left="720"/>
      </w:pPr>
      <w:r w:rsidRPr="005D489D">
        <w:t>“</w:t>
      </w:r>
      <w:r w:rsidR="00F4313C">
        <w:t xml:space="preserve">Wait, </w:t>
      </w:r>
      <w:r w:rsidR="00007B2F">
        <w:t>that’s not my smell,</w:t>
      </w:r>
      <w:r w:rsidRPr="005D489D">
        <w:t xml:space="preserve"> even after I mow the lawn.</w:t>
      </w:r>
      <w:r w:rsidR="000568CD">
        <w:t xml:space="preserve"> I just took a shower!</w:t>
      </w:r>
      <w:r w:rsidRPr="005D489D">
        <w:t>” INDIGNANT</w:t>
      </w:r>
    </w:p>
    <w:p w14:paraId="7E0D2EFF" w14:textId="176915BF" w:rsidR="00007B2F" w:rsidRPr="005D489D" w:rsidRDefault="00007B2F" w:rsidP="00F4313C">
      <w:pPr>
        <w:ind w:left="720"/>
      </w:pPr>
      <w:r>
        <w:t>“</w:t>
      </w:r>
      <w:r w:rsidR="00E5211B">
        <w:t xml:space="preserve">Oh no, </w:t>
      </w:r>
      <w:r w:rsidR="007443E6">
        <w:t>they both think it’s me</w:t>
      </w:r>
      <w:r>
        <w:t xml:space="preserve">.” </w:t>
      </w:r>
      <w:r w:rsidR="00CC2DD4">
        <w:t xml:space="preserve">MORTIFICATION, </w:t>
      </w:r>
      <w:r>
        <w:t>SHAME</w:t>
      </w:r>
    </w:p>
    <w:p w14:paraId="678020A0" w14:textId="706611A4" w:rsidR="005D489D" w:rsidRPr="005D489D" w:rsidRDefault="005D489D" w:rsidP="00F4313C">
      <w:pPr>
        <w:ind w:left="720"/>
      </w:pPr>
      <w:r w:rsidRPr="005D489D">
        <w:t>“</w:t>
      </w:r>
      <w:r w:rsidR="00782E88">
        <w:t>It’s not like I can</w:t>
      </w:r>
      <w:r w:rsidR="006B6407">
        <w:t xml:space="preserve"> go anywhere</w:t>
      </w:r>
      <w:r w:rsidRPr="005D489D">
        <w:t>.</w:t>
      </w:r>
      <w:r w:rsidR="006B6407">
        <w:t xml:space="preserve"> Th</w:t>
      </w:r>
      <w:r w:rsidR="00782E88">
        <w:t>ere’s nothing I can do.</w:t>
      </w:r>
      <w:r w:rsidRPr="005D489D">
        <w:t>” POWERLESS</w:t>
      </w:r>
      <w:r w:rsidR="00F4313C">
        <w:t>, TRAPPED</w:t>
      </w:r>
      <w:r w:rsidR="00CF7FB6">
        <w:t>, SMALL</w:t>
      </w:r>
    </w:p>
    <w:p w14:paraId="2F7B9E96" w14:textId="39F6973D" w:rsidR="005D489D" w:rsidRPr="005D489D" w:rsidRDefault="005D489D" w:rsidP="00F4313C">
      <w:r w:rsidRPr="005D489D">
        <w:t>Th</w:t>
      </w:r>
      <w:r w:rsidR="00782E88">
        <w:t>ose</w:t>
      </w:r>
      <w:r w:rsidRPr="005D489D">
        <w:t xml:space="preserve"> last thought</w:t>
      </w:r>
      <w:r w:rsidR="00782E88">
        <w:t>s</w:t>
      </w:r>
      <w:r w:rsidRPr="005D489D">
        <w:t xml:space="preserve"> gave me pause because I noticed the helplessness</w:t>
      </w:r>
      <w:r w:rsidR="00782E88">
        <w:t xml:space="preserve"> in them</w:t>
      </w:r>
      <w:r w:rsidRPr="005D489D">
        <w:t>. I said to myself: “Well, you could ask her what’s bothering her (yeah right!)</w:t>
      </w:r>
      <w:r w:rsidR="00417128">
        <w:t>,</w:t>
      </w:r>
      <w:r w:rsidRPr="005D489D">
        <w:t xml:space="preserve"> or </w:t>
      </w:r>
      <w:r w:rsidR="00417128">
        <w:t xml:space="preserve">you could </w:t>
      </w:r>
      <w:r w:rsidRPr="005D489D">
        <w:t xml:space="preserve">offer to help </w:t>
      </w:r>
      <w:r w:rsidR="004A0A3C">
        <w:t xml:space="preserve">since she’s visibly upset </w:t>
      </w:r>
      <w:r w:rsidRPr="005D489D">
        <w:t xml:space="preserve">(that sounds more like me). </w:t>
      </w:r>
      <w:r w:rsidR="00417128">
        <w:t>You</w:t>
      </w:r>
      <w:r w:rsidRPr="005D489D">
        <w:t xml:space="preserve"> could </w:t>
      </w:r>
      <w:r w:rsidR="00417128">
        <w:t>tell her you</w:t>
      </w:r>
      <w:r w:rsidRPr="005D489D">
        <w:t xml:space="preserve"> smell something and ask if she d</w:t>
      </w:r>
      <w:r w:rsidR="00417128">
        <w:t>oes</w:t>
      </w:r>
      <w:r w:rsidRPr="005D489D">
        <w:t xml:space="preserve"> too (awkward</w:t>
      </w:r>
      <w:r w:rsidR="004A0A3C">
        <w:t>!</w:t>
      </w:r>
      <w:r w:rsidRPr="005D489D">
        <w:t>).”</w:t>
      </w:r>
      <w:r w:rsidR="00C25FA4">
        <w:t xml:space="preserve"> None of these seemed viable.</w:t>
      </w:r>
    </w:p>
    <w:p w14:paraId="347FAC8C" w14:textId="11BFDEDB" w:rsidR="005D489D" w:rsidRPr="005D489D" w:rsidRDefault="005D489D" w:rsidP="00F4313C">
      <w:r w:rsidRPr="005D489D">
        <w:t>Then my stomach dropped when I realized I may have sat in a seat that had the odor, and it transferred to my clothes. So then I really WOULD be the source of it.</w:t>
      </w:r>
      <w:r w:rsidR="004A0A3C">
        <w:t xml:space="preserve"> </w:t>
      </w:r>
      <w:r w:rsidRPr="005D489D">
        <w:t>(</w:t>
      </w:r>
      <w:r w:rsidR="004A0A3C">
        <w:t xml:space="preserve">MORE </w:t>
      </w:r>
      <w:r w:rsidRPr="005D489D">
        <w:t>PANIC)</w:t>
      </w:r>
    </w:p>
    <w:p w14:paraId="210B3859" w14:textId="77777777" w:rsidR="005D489D" w:rsidRPr="005D489D" w:rsidRDefault="005D489D" w:rsidP="005D489D">
      <w:pPr>
        <w:ind w:left="360"/>
      </w:pPr>
    </w:p>
    <w:p w14:paraId="1B71B6E6" w14:textId="550B67D3" w:rsidR="007C78CC" w:rsidRDefault="005D489D" w:rsidP="002A51BB">
      <w:r w:rsidRPr="005D489D">
        <w:lastRenderedPageBreak/>
        <w:t>I thought, “Okay</w:t>
      </w:r>
      <w:r w:rsidR="0048037C">
        <w:t xml:space="preserve">, </w:t>
      </w:r>
      <w:r w:rsidRPr="005D489D">
        <w:t>okay, calm down. What are my options?</w:t>
      </w:r>
      <w:r w:rsidR="007C78CC">
        <w:t>”</w:t>
      </w:r>
      <w:r w:rsidRPr="005D489D">
        <w:t xml:space="preserve"> I could just tell her the truth… </w:t>
      </w:r>
      <w:r w:rsidR="00B52048">
        <w:t>“</w:t>
      </w:r>
      <w:r w:rsidRPr="005D489D">
        <w:t>Excuse me, I think I sat in a seat that smelled and it got on my clothes and now I can’t do anything about it and I normally don’t smell that way.” And maybe apologize. </w:t>
      </w:r>
      <w:r w:rsidR="007C78CC">
        <w:t xml:space="preserve">Or, </w:t>
      </w:r>
      <w:r w:rsidR="00F41473">
        <w:t>I could throw that group of people under the bus, but that seem</w:t>
      </w:r>
      <w:r w:rsidR="007C78CC">
        <w:t>s</w:t>
      </w:r>
      <w:r w:rsidR="00F41473">
        <w:t xml:space="preserve"> mean and unfair.</w:t>
      </w:r>
      <w:r w:rsidR="009538C9">
        <w:t xml:space="preserve"> </w:t>
      </w:r>
      <w:r w:rsidR="007C78CC">
        <w:t xml:space="preserve">Wait, </w:t>
      </w:r>
      <w:r w:rsidR="009538C9">
        <w:t>I could put on the mask I brought as if I was smelling it too (</w:t>
      </w:r>
      <w:r w:rsidR="009A6D7B">
        <w:t xml:space="preserve">thus </w:t>
      </w:r>
      <w:r w:rsidR="0048037C">
        <w:t xml:space="preserve">implying I wasn’t the </w:t>
      </w:r>
      <w:r w:rsidR="009538C9">
        <w:t xml:space="preserve">source). Genius! </w:t>
      </w:r>
    </w:p>
    <w:p w14:paraId="0A18D533" w14:textId="249A55C6" w:rsidR="005D489D" w:rsidRPr="005D489D" w:rsidRDefault="0048037C" w:rsidP="002A51BB">
      <w:r>
        <w:t>Actually</w:t>
      </w:r>
      <w:r w:rsidR="00DE7163">
        <w:t>,</w:t>
      </w:r>
      <w:r>
        <w:t xml:space="preserve"> </w:t>
      </w:r>
      <w:r w:rsidR="009538C9">
        <w:t>I didn’t end up doing</w:t>
      </w:r>
      <w:r w:rsidR="00CF736C">
        <w:t xml:space="preserve"> any of those.</w:t>
      </w:r>
      <w:r w:rsidR="007C78CC">
        <w:t xml:space="preserve"> </w:t>
      </w:r>
      <w:r w:rsidR="009538C9">
        <w:t>Instead,</w:t>
      </w:r>
      <w:r w:rsidR="005D489D" w:rsidRPr="005D489D">
        <w:t xml:space="preserve"> I was trying to read not only her mind but the</w:t>
      </w:r>
      <w:r w:rsidR="00EB6596">
        <w:t xml:space="preserve"> mind of the</w:t>
      </w:r>
      <w:r w:rsidR="005D489D" w:rsidRPr="005D489D">
        <w:t xml:space="preserve"> person next to her. Here were my guesses for her: “Oh my God, </w:t>
      </w:r>
      <w:r w:rsidR="009A6430">
        <w:t xml:space="preserve">that woman </w:t>
      </w:r>
      <w:r w:rsidR="005D489D" w:rsidRPr="005D489D">
        <w:t>smells terrible! That’s so gross! I’m going to throw up. I can’t stand this.</w:t>
      </w:r>
      <w:r w:rsidR="00E47619">
        <w:t xml:space="preserve"> I’d rather be by a screaming baby the whole time.</w:t>
      </w:r>
      <w:r w:rsidR="005D489D" w:rsidRPr="005D489D">
        <w:t>”</w:t>
      </w:r>
      <w:r w:rsidR="00B52048">
        <w:t xml:space="preserve"> </w:t>
      </w:r>
      <w:r w:rsidR="005D489D" w:rsidRPr="005D489D">
        <w:t>Did I mention</w:t>
      </w:r>
      <w:r w:rsidR="00B05EA3">
        <w:t xml:space="preserve"> that</w:t>
      </w:r>
      <w:r w:rsidR="005D489D" w:rsidRPr="005D489D">
        <w:t xml:space="preserve"> at some point she leaned forward</w:t>
      </w:r>
      <w:r w:rsidR="00B05EA3">
        <w:t xml:space="preserve"> onto her tray table </w:t>
      </w:r>
      <w:r w:rsidR="005D489D" w:rsidRPr="005D489D">
        <w:t>and put her</w:t>
      </w:r>
      <w:r w:rsidR="00B05EA3">
        <w:t xml:space="preserve"> head in her hands</w:t>
      </w:r>
      <w:r w:rsidR="005D489D" w:rsidRPr="005D489D">
        <w:t xml:space="preserve">? </w:t>
      </w:r>
      <w:r w:rsidR="00B05EA3">
        <w:t>(</w:t>
      </w:r>
      <w:r w:rsidR="005D489D" w:rsidRPr="005D489D">
        <w:t>Also her</w:t>
      </w:r>
      <w:r w:rsidR="00E47619">
        <w:t xml:space="preserve"> possible friend-partner-family member</w:t>
      </w:r>
      <w:r w:rsidR="005D489D" w:rsidRPr="005D489D">
        <w:t xml:space="preserve"> started rubbing her back</w:t>
      </w:r>
      <w:r w:rsidR="00F621FE">
        <w:t xml:space="preserve"> and murmuring to her.</w:t>
      </w:r>
      <w:r w:rsidR="00DE7163">
        <w:t>)</w:t>
      </w:r>
    </w:p>
    <w:p w14:paraId="6726679A" w14:textId="6A9D7574" w:rsidR="005D489D" w:rsidRPr="005D489D" w:rsidRDefault="00B416B6" w:rsidP="002A51BB">
      <w:r>
        <w:t>Seeing those actions</w:t>
      </w:r>
      <w:r w:rsidR="00F621FE">
        <w:t xml:space="preserve"> s</w:t>
      </w:r>
      <w:r w:rsidR="005F4796">
        <w:t>park</w:t>
      </w:r>
      <w:r w:rsidR="00F621FE">
        <w:t>ed m</w:t>
      </w:r>
      <w:r w:rsidR="005D489D" w:rsidRPr="005D489D">
        <w:t xml:space="preserve">ore </w:t>
      </w:r>
      <w:r w:rsidR="00B52048">
        <w:t>assumption</w:t>
      </w:r>
      <w:r w:rsidR="005D489D" w:rsidRPr="005D489D">
        <w:t>s about her thoughts</w:t>
      </w:r>
      <w:r w:rsidR="002B1ECB">
        <w:t>. In my mind, I heard her saying</w:t>
      </w:r>
      <w:r w:rsidR="005D489D" w:rsidRPr="005D489D">
        <w:t>: “</w:t>
      </w:r>
      <w:r w:rsidR="00341488">
        <w:t xml:space="preserve">This is murder. </w:t>
      </w:r>
      <w:r w:rsidR="005D489D" w:rsidRPr="005D489D">
        <w:t xml:space="preserve">I’ve got to get out of here! Is it that hard to take a shower? She %*#-ing stinks!” I took a few stabs at her seatmate’s thoughts, too: “That IS pretty gross. I can smell it too. </w:t>
      </w:r>
      <w:r w:rsidR="00CF736C">
        <w:t xml:space="preserve">Yuck. </w:t>
      </w:r>
      <w:r w:rsidR="005D489D" w:rsidRPr="005D489D">
        <w:t xml:space="preserve">Maybe we can get new seats. </w:t>
      </w:r>
      <w:r w:rsidR="00232CC1">
        <w:t>Sitting next to her must</w:t>
      </w:r>
      <w:r w:rsidR="005D489D" w:rsidRPr="005D489D">
        <w:t xml:space="preserve"> be torture. Why can’t people </w:t>
      </w:r>
      <w:r w:rsidR="00CF736C">
        <w:t xml:space="preserve">just </w:t>
      </w:r>
      <w:r w:rsidR="005D489D" w:rsidRPr="005D489D">
        <w:t>keep themselves clean?”</w:t>
      </w:r>
    </w:p>
    <w:p w14:paraId="7DD13A97" w14:textId="01328B77" w:rsidR="005D489D" w:rsidRPr="005D489D" w:rsidRDefault="005D489D" w:rsidP="002A51BB">
      <w:r w:rsidRPr="005D489D">
        <w:t>Speaking of torture, I was doing that to myself internally</w:t>
      </w:r>
      <w:r w:rsidR="00802777">
        <w:t>.</w:t>
      </w:r>
      <w:r w:rsidR="000A0477">
        <w:t xml:space="preserve"> These and similar thoughts kept spinning and repeating themselves.</w:t>
      </w:r>
      <w:r w:rsidR="00802777">
        <w:t xml:space="preserve"> </w:t>
      </w:r>
      <w:r w:rsidRPr="005D489D">
        <w:t xml:space="preserve">I occasionally got more whiffs of the odor which only intensified my anxiety and </w:t>
      </w:r>
      <w:r w:rsidR="00531328">
        <w:t>embarrassment</w:t>
      </w:r>
      <w:r w:rsidRPr="005D489D">
        <w:t>.</w:t>
      </w:r>
      <w:r w:rsidR="00531328">
        <w:t xml:space="preserve"> (Notice that I’m upset about a smell that I may or may not have </w:t>
      </w:r>
      <w:r w:rsidR="00AA0DB5">
        <w:t>on me a</w:t>
      </w:r>
      <w:r w:rsidR="00531328">
        <w:t>nd about thoughts that may or may not have been occurring</w:t>
      </w:r>
      <w:r w:rsidR="00615469">
        <w:t xml:space="preserve"> in other people’s minds</w:t>
      </w:r>
      <w:r w:rsidR="00531328">
        <w:t>.)</w:t>
      </w:r>
      <w:r w:rsidRPr="005D489D">
        <w:t xml:space="preserve"> The woman seemingly tried to distract herself with reading and watching something, but she went back to her </w:t>
      </w:r>
      <w:r w:rsidR="003D1BEC">
        <w:t>head-in-hands</w:t>
      </w:r>
      <w:r w:rsidRPr="005D489D">
        <w:t xml:space="preserve"> position (also more back rubbing).</w:t>
      </w:r>
    </w:p>
    <w:p w14:paraId="6F33A25A" w14:textId="0B8A6527" w:rsidR="007D53A9" w:rsidRDefault="005D489D" w:rsidP="002A51BB">
      <w:r w:rsidRPr="005D489D">
        <w:t xml:space="preserve">It struck me that I wasn’t able to read or watch anything either because I was preoccupied with all of my </w:t>
      </w:r>
      <w:r w:rsidR="007C0B1C">
        <w:t xml:space="preserve">emotional </w:t>
      </w:r>
      <w:r w:rsidRPr="005D489D">
        <w:t xml:space="preserve">discomfort and guess work. I realized my best option was to practice what I know and teach about thoughts and feelings, meaning </w:t>
      </w:r>
      <w:r w:rsidR="00945FE4">
        <w:t xml:space="preserve">theoretically </w:t>
      </w:r>
      <w:r w:rsidRPr="005D489D">
        <w:t>I could choose different thoughts to not feel as bad. I asked myself two questions</w:t>
      </w:r>
      <w:r w:rsidR="007D53A9">
        <w:t>:</w:t>
      </w:r>
    </w:p>
    <w:p w14:paraId="4038D1F7" w14:textId="77AB90D0" w:rsidR="00332331" w:rsidRDefault="005D489D" w:rsidP="002A51BB">
      <w:r w:rsidRPr="005D489D">
        <w:t>The first was</w:t>
      </w:r>
      <w:r w:rsidR="007D53A9">
        <w:t xml:space="preserve">, </w:t>
      </w:r>
      <w:r w:rsidRPr="005D489D">
        <w:t>“What would be other explanations for her behavior?”</w:t>
      </w:r>
      <w:r w:rsidR="00520142">
        <w:t xml:space="preserve">  (see below</w:t>
      </w:r>
      <w:r w:rsidR="002A51BB">
        <w:t>*</w:t>
      </w:r>
      <w:r w:rsidR="00520142">
        <w:t>)</w:t>
      </w:r>
    </w:p>
    <w:p w14:paraId="499A25C7" w14:textId="4F98EE41" w:rsidR="005D489D" w:rsidRPr="005D489D" w:rsidRDefault="005D489D" w:rsidP="007D53A9">
      <w:pPr>
        <w:ind w:left="360"/>
      </w:pPr>
      <w:r w:rsidRPr="005D489D">
        <w:t>I came up with: “She could be terrified of flying or have a migraine or a hangover</w:t>
      </w:r>
      <w:r w:rsidR="00400093">
        <w:t xml:space="preserve"> or a stomachache, etc.</w:t>
      </w:r>
      <w:r w:rsidR="005A2173">
        <w:t xml:space="preserve"> She could have motion sickness</w:t>
      </w:r>
      <w:r w:rsidRPr="005D489D">
        <w:t xml:space="preserve">. </w:t>
      </w:r>
      <w:r w:rsidR="008E4BCD">
        <w:t>Maybe she’s pregnant and has morning sickness (</w:t>
      </w:r>
      <w:r w:rsidR="00131A80">
        <w:t>w</w:t>
      </w:r>
      <w:r w:rsidR="008E4BCD">
        <w:t xml:space="preserve">ait, then would her sense of smell be intensified? </w:t>
      </w:r>
      <w:r w:rsidR="004C583C">
        <w:t>That’s not helping</w:t>
      </w:r>
      <w:r w:rsidR="00131A80">
        <w:t>, Lexi</w:t>
      </w:r>
      <w:r w:rsidR="008E4BCD">
        <w:t xml:space="preserve">!). </w:t>
      </w:r>
      <w:r w:rsidR="00400093">
        <w:t xml:space="preserve">Maybe they’re newlyweds on their last leg home from a long journey. </w:t>
      </w:r>
      <w:r w:rsidRPr="005D489D">
        <w:t>Maybe she had a tragedy in her life or was distraught after leaving a loved one.” These thoughts helped a little because I believed those reasons were real possibilities.</w:t>
      </w:r>
    </w:p>
    <w:p w14:paraId="49152701" w14:textId="77777777" w:rsidR="00332331" w:rsidRDefault="005D489D" w:rsidP="002A51BB">
      <w:r w:rsidRPr="005D489D">
        <w:lastRenderedPageBreak/>
        <w:t> The second question was</w:t>
      </w:r>
      <w:r w:rsidR="007D53A9">
        <w:t xml:space="preserve">, </w:t>
      </w:r>
      <w:r w:rsidRPr="005D489D">
        <w:t>“What evidence might suggest that smell is not the issue?”</w:t>
      </w:r>
    </w:p>
    <w:p w14:paraId="4B9825F5" w14:textId="3CB6A284" w:rsidR="000C46DA" w:rsidRPr="004E0124" w:rsidRDefault="000C46DA" w:rsidP="000C46DA">
      <w:pPr>
        <w:ind w:left="360"/>
      </w:pPr>
      <w:r w:rsidRPr="004E0124">
        <w:t>I responded: “She hasn’t covered or pinched her nose. She hasn’t been gagging, coughing, sneezing, clearing her throat, or vomiting (thankfully)… Although I think she did sigh a few times (wait, don’t go there!). She hasn’t waved her hands in front of her face or used something to fan air away from her. She hasn’t gotten up to use the restroom multiple times or to walk the aisles. She and the other person haven’t switched places or moved to another part of the plane.” I had to admit that these thoughts were valid, although I still felt a bit doubtful and insecure.</w:t>
      </w:r>
    </w:p>
    <w:p w14:paraId="7EB45482" w14:textId="191016A4" w:rsidR="00530608" w:rsidRDefault="00601D01" w:rsidP="002A51BB">
      <w:r>
        <w:t>N</w:t>
      </w:r>
      <w:r w:rsidR="00530608">
        <w:t>otice my language</w:t>
      </w:r>
      <w:r>
        <w:t>:</w:t>
      </w:r>
      <w:r w:rsidR="00D757C5">
        <w:t xml:space="preserve"> B</w:t>
      </w:r>
      <w:r w:rsidR="00530608">
        <w:t>y saying th</w:t>
      </w:r>
      <w:r w:rsidR="000F336F">
        <w:t xml:space="preserve">e </w:t>
      </w:r>
      <w:r>
        <w:t>things</w:t>
      </w:r>
      <w:r w:rsidR="00530608">
        <w:t xml:space="preserve"> </w:t>
      </w:r>
      <w:r w:rsidR="000F336F">
        <w:t xml:space="preserve">above </w:t>
      </w:r>
      <w:r w:rsidR="00530608">
        <w:t>“haven’t happened,” I left room for my mind to add the word</w:t>
      </w:r>
      <w:r w:rsidR="00CC45AE">
        <w:t>, “YET</w:t>
      </w:r>
      <w:r w:rsidR="000F336F">
        <w:t>,</w:t>
      </w:r>
      <w:r w:rsidR="00CC45AE">
        <w:t>” which implied that t</w:t>
      </w:r>
      <w:r w:rsidR="00D975C3">
        <w:t>hose things</w:t>
      </w:r>
      <w:r w:rsidR="00CC45AE">
        <w:t xml:space="preserve"> </w:t>
      </w:r>
      <w:r w:rsidR="00476623">
        <w:t>“</w:t>
      </w:r>
      <w:r w:rsidR="00CC45AE">
        <w:t>may still happen</w:t>
      </w:r>
      <w:r w:rsidR="00476623">
        <w:t>”</w:t>
      </w:r>
      <w:r w:rsidR="00CC45AE">
        <w:t xml:space="preserve"> (hence the doubtful and insecure feelings). </w:t>
      </w:r>
      <w:r w:rsidR="000F336F">
        <w:t>Thinking those things could still happen</w:t>
      </w:r>
      <w:r w:rsidR="008B4DAE">
        <w:t xml:space="preserve"> </w:t>
      </w:r>
      <w:r w:rsidR="00530608">
        <w:t xml:space="preserve">gave me license to continue monitoring </w:t>
      </w:r>
      <w:r w:rsidR="00476623">
        <w:t>the woman’s</w:t>
      </w:r>
      <w:r w:rsidR="00530608">
        <w:t xml:space="preserve"> activities (</w:t>
      </w:r>
      <w:r w:rsidR="000F336F">
        <w:t>including</w:t>
      </w:r>
      <w:r w:rsidR="00530608">
        <w:t xml:space="preserve"> her unproven, unknown thoughts) a</w:t>
      </w:r>
      <w:r>
        <w:t xml:space="preserve">nd basically </w:t>
      </w:r>
      <w:r w:rsidR="00804C93">
        <w:t xml:space="preserve">perpetuating my own </w:t>
      </w:r>
      <w:r w:rsidR="00530608">
        <w:t>misery.</w:t>
      </w:r>
      <w:r w:rsidR="00CC45AE">
        <w:t xml:space="preserve"> </w:t>
      </w:r>
    </w:p>
    <w:p w14:paraId="67F00EBC" w14:textId="77777777" w:rsidR="00E46919" w:rsidRDefault="005D489D" w:rsidP="002A51BB">
      <w:r w:rsidRPr="005D489D">
        <w:t>Finally, I</w:t>
      </w:r>
      <w:r w:rsidR="00D757C5">
        <w:t xml:space="preserve"> had to</w:t>
      </w:r>
      <w:r w:rsidRPr="005D489D">
        <w:t xml:space="preserve"> acknowledge the fact that the </w:t>
      </w:r>
      <w:r w:rsidR="001411DE">
        <w:t>perso</w:t>
      </w:r>
      <w:r w:rsidRPr="005D489D">
        <w:t xml:space="preserve">n next to me might </w:t>
      </w:r>
      <w:r w:rsidR="0038468E">
        <w:t>rea</w:t>
      </w:r>
      <w:r w:rsidRPr="005D489D">
        <w:t>lly think I smelled bad,</w:t>
      </w:r>
      <w:r w:rsidR="0038468E">
        <w:t xml:space="preserve"> and there was </w:t>
      </w:r>
      <w:r w:rsidR="00D757C5">
        <w:t xml:space="preserve">absolutely </w:t>
      </w:r>
      <w:r w:rsidR="0038468E">
        <w:t xml:space="preserve">nothing I could do about it. That </w:t>
      </w:r>
      <w:r w:rsidR="00431C2F">
        <w:t>felt</w:t>
      </w:r>
      <w:r w:rsidRPr="005D489D">
        <w:t xml:space="preserve"> excruciating</w:t>
      </w:r>
      <w:r w:rsidR="00C37AF1">
        <w:t>!</w:t>
      </w:r>
      <w:r w:rsidRPr="005D489D">
        <w:t xml:space="preserve"> I re</w:t>
      </w:r>
      <w:r w:rsidR="0038468E">
        <w:t>mind</w:t>
      </w:r>
      <w:r w:rsidRPr="005D489D">
        <w:t>ed</w:t>
      </w:r>
      <w:r w:rsidR="0038468E">
        <w:t xml:space="preserve"> myself that my point of power in the moment would be to find </w:t>
      </w:r>
      <w:r w:rsidRPr="005D489D">
        <w:t>thoughts that helped me tolerate the fact that “someone</w:t>
      </w:r>
      <w:r w:rsidR="00EF6A06">
        <w:t xml:space="preserve"> might think</w:t>
      </w:r>
      <w:r w:rsidRPr="005D489D">
        <w:t xml:space="preserve"> poorly of me,” which I find unbearable.</w:t>
      </w:r>
    </w:p>
    <w:p w14:paraId="59F6B730" w14:textId="68DE8351" w:rsidR="00FD1A8B" w:rsidRDefault="005D489D" w:rsidP="002A51BB">
      <w:r w:rsidRPr="005D489D">
        <w:t>I reminded myself</w:t>
      </w:r>
      <w:r w:rsidR="00A0618C">
        <w:t xml:space="preserve"> of the thought-feeling connection. If a </w:t>
      </w:r>
      <w:r w:rsidRPr="005D489D">
        <w:t>situation FEEL</w:t>
      </w:r>
      <w:r w:rsidR="006C3153">
        <w:t>S</w:t>
      </w:r>
      <w:r w:rsidRPr="005D489D">
        <w:t xml:space="preserve"> unbearable</w:t>
      </w:r>
      <w:r w:rsidR="00520FB8">
        <w:t>, excruciating, or any other negative emotion</w:t>
      </w:r>
      <w:r w:rsidR="00A0618C">
        <w:t xml:space="preserve">, it is because </w:t>
      </w:r>
      <w:r w:rsidRPr="005D489D">
        <w:t xml:space="preserve">I’m telling myself </w:t>
      </w:r>
      <w:r w:rsidR="00A0618C" w:rsidRPr="005D489D">
        <w:t xml:space="preserve">that it </w:t>
      </w:r>
      <w:r w:rsidR="00E46919">
        <w:t>does</w:t>
      </w:r>
      <w:r w:rsidRPr="005D489D">
        <w:t xml:space="preserve">. </w:t>
      </w:r>
      <w:r w:rsidR="00E46919">
        <w:t>So m</w:t>
      </w:r>
      <w:r w:rsidRPr="00E46919">
        <w:t>y powe</w:t>
      </w:r>
      <w:r w:rsidR="00520FB8" w:rsidRPr="00E46919">
        <w:t xml:space="preserve">r was (and always is) </w:t>
      </w:r>
      <w:r w:rsidRPr="00E46919">
        <w:t xml:space="preserve">in my </w:t>
      </w:r>
      <w:r w:rsidR="0037452E" w:rsidRPr="00E46919">
        <w:t>thought</w:t>
      </w:r>
      <w:r w:rsidRPr="00E46919">
        <w:t xml:space="preserve"> choices.</w:t>
      </w:r>
      <w:r w:rsidRPr="005D489D">
        <w:t xml:space="preserve"> Here’s what I came up with</w:t>
      </w:r>
      <w:r w:rsidR="00BB7F5F">
        <w:t xml:space="preserve"> for new, better-feeling</w:t>
      </w:r>
      <w:r w:rsidR="00E46919">
        <w:t xml:space="preserve"> thoughts</w:t>
      </w:r>
      <w:r w:rsidRPr="005D489D">
        <w:t xml:space="preserve">: </w:t>
      </w:r>
    </w:p>
    <w:p w14:paraId="12EF1C7D" w14:textId="7F4D9E1B" w:rsidR="00FD1A8B" w:rsidRDefault="005D489D" w:rsidP="00B52048">
      <w:pPr>
        <w:ind w:left="720"/>
      </w:pPr>
      <w:r w:rsidRPr="005D489D">
        <w:t>“</w:t>
      </w:r>
      <w:r w:rsidR="00FD1A8B">
        <w:t xml:space="preserve">I imagine most of us </w:t>
      </w:r>
      <w:r w:rsidR="008B04D8">
        <w:t xml:space="preserve">can’t be as fresh as we’d like </w:t>
      </w:r>
      <w:r w:rsidR="00FD1A8B">
        <w:t>when traveling.” VALIDATED</w:t>
      </w:r>
    </w:p>
    <w:p w14:paraId="75CB7E91" w14:textId="570382A1" w:rsidR="00F0438D" w:rsidRDefault="00F0438D" w:rsidP="00F0438D">
      <w:pPr>
        <w:ind w:left="720"/>
      </w:pPr>
      <w:r>
        <w:t>“Good thing this isn’t an international flight!!” RELIEVED</w:t>
      </w:r>
    </w:p>
    <w:p w14:paraId="038C3BEB" w14:textId="0FAB8BC5" w:rsidR="00F93ED4" w:rsidRDefault="00FD1A8B" w:rsidP="00B52048">
      <w:pPr>
        <w:ind w:left="720"/>
      </w:pPr>
      <w:r>
        <w:t>“</w:t>
      </w:r>
      <w:r w:rsidR="005D489D" w:rsidRPr="005D489D">
        <w:t>I know I keep myself clean; I showered right before I left.</w:t>
      </w:r>
      <w:r w:rsidR="00F93ED4">
        <w:t>”</w:t>
      </w:r>
      <w:r w:rsidR="00263ABA">
        <w:t xml:space="preserve"> </w:t>
      </w:r>
      <w:r w:rsidR="008A79F1">
        <w:t>A BIT MORE CONFIDENT</w:t>
      </w:r>
    </w:p>
    <w:p w14:paraId="538147D9" w14:textId="4B875925" w:rsidR="00263ABA" w:rsidRDefault="00F93ED4" w:rsidP="00B52048">
      <w:pPr>
        <w:ind w:left="720"/>
      </w:pPr>
      <w:r>
        <w:t>“</w:t>
      </w:r>
      <w:r w:rsidR="005D489D" w:rsidRPr="005D489D">
        <w:t xml:space="preserve">I don’t know for a fact that she was thinking or feeling any of the things I was afraid </w:t>
      </w:r>
      <w:r>
        <w:t>of.</w:t>
      </w:r>
      <w:r w:rsidR="00263ABA">
        <w:t xml:space="preserve"> </w:t>
      </w:r>
      <w:r w:rsidR="005D489D" w:rsidRPr="005D489D">
        <w:t>She may not have smelled anything at all.</w:t>
      </w:r>
      <w:r w:rsidR="00263ABA">
        <w:t>” HOPEFUL</w:t>
      </w:r>
    </w:p>
    <w:p w14:paraId="796B6D8F" w14:textId="67B94493" w:rsidR="001312B9" w:rsidRDefault="001312B9" w:rsidP="00B52048">
      <w:pPr>
        <w:ind w:left="720"/>
      </w:pPr>
      <w:r>
        <w:t>“</w:t>
      </w:r>
      <w:r w:rsidR="005D489D" w:rsidRPr="005D489D">
        <w:t>If she did think I stank, that doesn’t mean she was judging or insulting me.</w:t>
      </w:r>
      <w:r>
        <w:t>” REASSURED</w:t>
      </w:r>
    </w:p>
    <w:p w14:paraId="03D44DB5" w14:textId="45431A02" w:rsidR="001312B9" w:rsidRDefault="00C00746" w:rsidP="00B52048">
      <w:pPr>
        <w:ind w:left="720"/>
      </w:pPr>
      <w:r>
        <w:t>“If it turned out that</w:t>
      </w:r>
      <w:r w:rsidR="005D489D" w:rsidRPr="005D489D">
        <w:t xml:space="preserve"> she </w:t>
      </w:r>
      <w:r w:rsidR="005D489D" w:rsidRPr="00C00746">
        <w:rPr>
          <w:i/>
          <w:iCs/>
        </w:rPr>
        <w:t>was</w:t>
      </w:r>
      <w:r w:rsidR="005D489D" w:rsidRPr="005D489D">
        <w:t xml:space="preserve"> judging or insulting me</w:t>
      </w:r>
      <w:r>
        <w:t>,</w:t>
      </w:r>
      <w:r w:rsidR="005D489D" w:rsidRPr="005D489D">
        <w:t xml:space="preserve"> I can decide not to care.</w:t>
      </w:r>
      <w:r>
        <w:t>”</w:t>
      </w:r>
      <w:r w:rsidR="008A79F1">
        <w:t xml:space="preserve"> </w:t>
      </w:r>
      <w:r w:rsidR="006B5F6C">
        <w:t xml:space="preserve">HESITANT, </w:t>
      </w:r>
      <w:r w:rsidR="008A79F1">
        <w:t>UNSUR</w:t>
      </w:r>
      <w:r w:rsidR="0069601A">
        <w:t xml:space="preserve">E </w:t>
      </w:r>
      <w:r w:rsidR="006B5F6C">
        <w:t xml:space="preserve">but open to trying it </w:t>
      </w:r>
      <w:r w:rsidR="0069601A">
        <w:t>(</w:t>
      </w:r>
      <w:r w:rsidR="007301DB">
        <w:t xml:space="preserve">okay, </w:t>
      </w:r>
      <w:r w:rsidR="0069601A">
        <w:t xml:space="preserve">this one </w:t>
      </w:r>
      <w:r w:rsidR="00E90C5A">
        <w:t>takes a little practice</w:t>
      </w:r>
      <w:r w:rsidR="0069601A">
        <w:t>)</w:t>
      </w:r>
    </w:p>
    <w:p w14:paraId="7F3B7CE5" w14:textId="2D5C06A3" w:rsidR="001312B9" w:rsidRDefault="00C00746" w:rsidP="00B52048">
      <w:pPr>
        <w:ind w:left="720"/>
      </w:pPr>
      <w:r>
        <w:t>“</w:t>
      </w:r>
      <w:r w:rsidR="005D489D" w:rsidRPr="005D489D">
        <w:t>Chances are</w:t>
      </w:r>
      <w:r>
        <w:t xml:space="preserve"> very good that</w:t>
      </w:r>
      <w:r w:rsidR="005D489D" w:rsidRPr="005D489D">
        <w:t xml:space="preserve"> I will never see her again</w:t>
      </w:r>
      <w:r>
        <w:t>!”</w:t>
      </w:r>
      <w:r w:rsidR="001312B9">
        <w:t xml:space="preserve"> THANKFUL, </w:t>
      </w:r>
      <w:r w:rsidR="00CB58CA">
        <w:t>COMFORTED</w:t>
      </w:r>
    </w:p>
    <w:p w14:paraId="476DE353" w14:textId="35A1638E" w:rsidR="00CA2776" w:rsidRDefault="00CA2776" w:rsidP="00B52048">
      <w:pPr>
        <w:ind w:left="720"/>
      </w:pPr>
      <w:r>
        <w:lastRenderedPageBreak/>
        <w:t>“</w:t>
      </w:r>
      <w:r w:rsidR="005D489D" w:rsidRPr="005D489D">
        <w:t>I can wait until they go a few rows ahead of me in line so that I don’t have to be near them or overhear any comments (IF there were any).</w:t>
      </w:r>
      <w:r>
        <w:t>” EMPOWERED</w:t>
      </w:r>
    </w:p>
    <w:p w14:paraId="4F94CAAE" w14:textId="4BE78372" w:rsidR="003C1B08" w:rsidRDefault="00871D71" w:rsidP="00A942B1">
      <w:pPr>
        <w:ind w:left="720"/>
      </w:pPr>
      <w:r>
        <w:t>“</w:t>
      </w:r>
      <w:r w:rsidR="005D489D" w:rsidRPr="005D489D">
        <w:t>If someone thinks I smell</w:t>
      </w:r>
      <w:r w:rsidR="00C31EF7">
        <w:t xml:space="preserve"> (or even if I did reek to high heaven)</w:t>
      </w:r>
      <w:r w:rsidR="005D489D" w:rsidRPr="005D489D">
        <w:t>, that doesn’t mean I’m a bad person, and I didn’t do anything wrong.”</w:t>
      </w:r>
      <w:r w:rsidR="008771B3">
        <w:t xml:space="preserve"> SUPPORTED, ACCEPTED</w:t>
      </w:r>
    </w:p>
    <w:p w14:paraId="5830246C" w14:textId="77777777" w:rsidR="00102A6E" w:rsidRDefault="00102A6E" w:rsidP="00102A6E"/>
    <w:p w14:paraId="6BD02B5A" w14:textId="28803223" w:rsidR="00102A6E" w:rsidRPr="00041C62" w:rsidRDefault="00102A6E" w:rsidP="00102A6E">
      <w:r w:rsidRPr="00102A6E">
        <w:t>Needless to say, once I was off the plane, past baggage claim, and out of the airport, the “sting” of my negative thoughts had eased. This serve</w:t>
      </w:r>
      <w:r w:rsidR="00EB5838">
        <w:t>d</w:t>
      </w:r>
      <w:r w:rsidRPr="00102A6E">
        <w:t xml:space="preserve"> as a reminder that sometimes all we can do is </w:t>
      </w:r>
      <w:r w:rsidR="002D20DC">
        <w:t xml:space="preserve">to </w:t>
      </w:r>
      <w:r w:rsidRPr="00102A6E">
        <w:t>“get through” an uncomfortable</w:t>
      </w:r>
      <w:r w:rsidR="00EB5838">
        <w:t>, uncontrollable</w:t>
      </w:r>
      <w:r w:rsidRPr="00102A6E">
        <w:t xml:space="preserve"> situation, and we can intervene on our own behalf by changing our thinking </w:t>
      </w:r>
      <w:r w:rsidR="002D20DC">
        <w:t>at any time</w:t>
      </w:r>
      <w:r w:rsidRPr="00102A6E">
        <w:t>.</w:t>
      </w:r>
      <w:r w:rsidR="002D20DC">
        <w:t xml:space="preserve"> Coming up with new and different thoughts can be challenging but gets easier with practice</w:t>
      </w:r>
      <w:r w:rsidR="00EB5838">
        <w:t>…</w:t>
      </w:r>
      <w:r w:rsidR="008B7A62">
        <w:t xml:space="preserve"> </w:t>
      </w:r>
      <w:r w:rsidR="007F4435">
        <w:t xml:space="preserve">And </w:t>
      </w:r>
      <w:r w:rsidR="00EB5838">
        <w:t xml:space="preserve">a </w:t>
      </w:r>
      <w:r w:rsidR="007F4435">
        <w:t>bonus</w:t>
      </w:r>
      <w:r w:rsidR="00EB5838">
        <w:t>: I</w:t>
      </w:r>
      <w:r w:rsidR="007F4435">
        <w:t xml:space="preserve">t will help you for the rest of your </w:t>
      </w:r>
      <w:r w:rsidR="00C1007E">
        <w:t>days</w:t>
      </w:r>
      <w:r w:rsidR="007F4435">
        <w:t>!</w:t>
      </w:r>
    </w:p>
    <w:sectPr w:rsidR="00102A6E" w:rsidRPr="00041C62" w:rsidSect="00592AA8">
      <w:headerReference w:type="default" r:id="rId7"/>
      <w:footerReference w:type="default" r:id="rId8"/>
      <w:type w:val="continuous"/>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58537" w14:textId="77777777" w:rsidR="004C1FB1" w:rsidRDefault="004C1FB1" w:rsidP="007D125F">
      <w:pPr>
        <w:spacing w:after="0" w:line="240" w:lineRule="auto"/>
      </w:pPr>
      <w:r>
        <w:separator/>
      </w:r>
    </w:p>
  </w:endnote>
  <w:endnote w:type="continuationSeparator" w:id="0">
    <w:p w14:paraId="2751362D" w14:textId="77777777" w:rsidR="004C1FB1" w:rsidRDefault="004C1FB1" w:rsidP="007D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94815987"/>
      <w:docPartObj>
        <w:docPartGallery w:val="Page Numbers (Bottom of Page)"/>
        <w:docPartUnique/>
      </w:docPartObj>
    </w:sdtPr>
    <w:sdtContent>
      <w:sdt>
        <w:sdtPr>
          <w:rPr>
            <w:b/>
            <w:bCs/>
            <w:sz w:val="18"/>
            <w:szCs w:val="18"/>
          </w:rPr>
          <w:id w:val="-1769616900"/>
          <w:docPartObj>
            <w:docPartGallery w:val="Page Numbers (Top of Page)"/>
            <w:docPartUnique/>
          </w:docPartObj>
        </w:sdtPr>
        <w:sdtContent>
          <w:p w14:paraId="04C23883" w14:textId="720170F1" w:rsidR="00410570" w:rsidRPr="00836CB7" w:rsidRDefault="00836CB7" w:rsidP="00836CB7">
            <w:pPr>
              <w:pStyle w:val="Footer"/>
              <w:rPr>
                <w:b/>
                <w:bCs/>
                <w:sz w:val="18"/>
                <w:szCs w:val="18"/>
              </w:rPr>
            </w:pPr>
            <w:r w:rsidRPr="0091379D">
              <w:rPr>
                <w:b/>
                <w:bCs/>
                <w:sz w:val="18"/>
                <w:szCs w:val="18"/>
              </w:rPr>
              <w:t xml:space="preserve">Free informational handouts are available at fromlexi.com                                                                                                            p. </w:t>
            </w:r>
            <w:r w:rsidRPr="0091379D">
              <w:rPr>
                <w:b/>
                <w:bCs/>
                <w:sz w:val="18"/>
                <w:szCs w:val="18"/>
              </w:rPr>
              <w:fldChar w:fldCharType="begin"/>
            </w:r>
            <w:r w:rsidRPr="0091379D">
              <w:rPr>
                <w:b/>
                <w:bCs/>
                <w:sz w:val="18"/>
                <w:szCs w:val="18"/>
              </w:rPr>
              <w:instrText xml:space="preserve"> PAGE </w:instrText>
            </w:r>
            <w:r w:rsidRPr="0091379D">
              <w:rPr>
                <w:b/>
                <w:bCs/>
                <w:sz w:val="18"/>
                <w:szCs w:val="18"/>
              </w:rPr>
              <w:fldChar w:fldCharType="separate"/>
            </w:r>
            <w:r>
              <w:rPr>
                <w:b/>
                <w:bCs/>
                <w:sz w:val="18"/>
                <w:szCs w:val="18"/>
              </w:rPr>
              <w:t>1</w:t>
            </w:r>
            <w:r w:rsidRPr="0091379D">
              <w:rPr>
                <w:b/>
                <w:bCs/>
                <w:sz w:val="18"/>
                <w:szCs w:val="18"/>
              </w:rPr>
              <w:fldChar w:fldCharType="end"/>
            </w:r>
            <w:r w:rsidRPr="0091379D">
              <w:rPr>
                <w:b/>
                <w:bCs/>
                <w:sz w:val="18"/>
                <w:szCs w:val="18"/>
              </w:rPr>
              <w:t xml:space="preserve"> of </w:t>
            </w:r>
            <w:r w:rsidRPr="0091379D">
              <w:rPr>
                <w:b/>
                <w:bCs/>
                <w:sz w:val="18"/>
                <w:szCs w:val="18"/>
              </w:rPr>
              <w:fldChar w:fldCharType="begin"/>
            </w:r>
            <w:r w:rsidRPr="0091379D">
              <w:rPr>
                <w:b/>
                <w:bCs/>
                <w:sz w:val="18"/>
                <w:szCs w:val="18"/>
              </w:rPr>
              <w:instrText xml:space="preserve"> NUMPAGES  </w:instrText>
            </w:r>
            <w:r w:rsidRPr="0091379D">
              <w:rPr>
                <w:b/>
                <w:bCs/>
                <w:sz w:val="18"/>
                <w:szCs w:val="18"/>
              </w:rPr>
              <w:fldChar w:fldCharType="separate"/>
            </w:r>
            <w:r>
              <w:rPr>
                <w:b/>
                <w:bCs/>
                <w:sz w:val="18"/>
                <w:szCs w:val="18"/>
              </w:rPr>
              <w:t>2</w:t>
            </w:r>
            <w:r w:rsidRPr="0091379D">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15B4" w14:textId="77777777" w:rsidR="004C1FB1" w:rsidRDefault="004C1FB1" w:rsidP="007D125F">
      <w:pPr>
        <w:spacing w:after="0" w:line="240" w:lineRule="auto"/>
      </w:pPr>
      <w:r>
        <w:separator/>
      </w:r>
    </w:p>
  </w:footnote>
  <w:footnote w:type="continuationSeparator" w:id="0">
    <w:p w14:paraId="5CFF8263" w14:textId="77777777" w:rsidR="004C1FB1" w:rsidRDefault="004C1FB1" w:rsidP="007D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5EC1" w14:textId="35551761" w:rsidR="007D125F" w:rsidRDefault="007D125F" w:rsidP="00661CE3">
    <w:pPr>
      <w:spacing w:after="0" w:line="240" w:lineRule="auto"/>
      <w:jc w:val="center"/>
      <w:rPr>
        <w:sz w:val="32"/>
        <w:szCs w:val="32"/>
      </w:rPr>
    </w:pPr>
    <w:r>
      <w:rPr>
        <w:b/>
        <w:bCs/>
        <w:sz w:val="32"/>
        <w:szCs w:val="32"/>
      </w:rPr>
      <w:t>Thought</w:t>
    </w:r>
    <w:r w:rsidR="002D20DC">
      <w:rPr>
        <w:b/>
        <w:bCs/>
        <w:sz w:val="32"/>
        <w:szCs w:val="32"/>
      </w:rPr>
      <w:t>s and Feeling</w:t>
    </w:r>
    <w:r>
      <w:rPr>
        <w:b/>
        <w:bCs/>
        <w:sz w:val="32"/>
        <w:szCs w:val="32"/>
      </w:rPr>
      <w:t>s</w:t>
    </w:r>
  </w:p>
  <w:p w14:paraId="073A82E1" w14:textId="21F73349" w:rsidR="007D125F" w:rsidRPr="007D125F" w:rsidRDefault="000D2742" w:rsidP="00E02E61">
    <w:pPr>
      <w:spacing w:after="360"/>
      <w:jc w:val="center"/>
      <w:rPr>
        <w:b/>
        <w:bCs/>
        <w:i/>
        <w:iCs/>
        <w:sz w:val="28"/>
        <w:szCs w:val="28"/>
      </w:rPr>
    </w:pPr>
    <w:r w:rsidRPr="000D2742">
      <w:rPr>
        <w:i/>
        <w:iCs/>
        <w:sz w:val="28"/>
        <w:szCs w:val="28"/>
      </w:rPr>
      <w:t>On the Airplane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660"/>
    <w:multiLevelType w:val="hybridMultilevel"/>
    <w:tmpl w:val="47B8B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44AB"/>
    <w:multiLevelType w:val="hybridMultilevel"/>
    <w:tmpl w:val="4B44E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23B12"/>
    <w:multiLevelType w:val="hybridMultilevel"/>
    <w:tmpl w:val="0862D28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23117C"/>
    <w:multiLevelType w:val="hybridMultilevel"/>
    <w:tmpl w:val="E1F07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E209EF"/>
    <w:multiLevelType w:val="hybridMultilevel"/>
    <w:tmpl w:val="3C16648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6DD84E3C"/>
    <w:multiLevelType w:val="hybridMultilevel"/>
    <w:tmpl w:val="13E22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11944032">
    <w:abstractNumId w:val="1"/>
  </w:num>
  <w:num w:numId="2" w16cid:durableId="1654214971">
    <w:abstractNumId w:val="2"/>
  </w:num>
  <w:num w:numId="3" w16cid:durableId="1138183620">
    <w:abstractNumId w:val="0"/>
  </w:num>
  <w:num w:numId="4" w16cid:durableId="1490560189">
    <w:abstractNumId w:val="3"/>
  </w:num>
  <w:num w:numId="5" w16cid:durableId="709259540">
    <w:abstractNumId w:val="5"/>
  </w:num>
  <w:num w:numId="6" w16cid:durableId="1132941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69"/>
    <w:rsid w:val="00000DE2"/>
    <w:rsid w:val="00007B2F"/>
    <w:rsid w:val="00026D77"/>
    <w:rsid w:val="00026F65"/>
    <w:rsid w:val="00030128"/>
    <w:rsid w:val="00041C62"/>
    <w:rsid w:val="0004351A"/>
    <w:rsid w:val="00044CFC"/>
    <w:rsid w:val="0005061D"/>
    <w:rsid w:val="000568CD"/>
    <w:rsid w:val="00057145"/>
    <w:rsid w:val="00057B73"/>
    <w:rsid w:val="000630A8"/>
    <w:rsid w:val="00063F52"/>
    <w:rsid w:val="000643AC"/>
    <w:rsid w:val="000731B0"/>
    <w:rsid w:val="00086D12"/>
    <w:rsid w:val="0009126D"/>
    <w:rsid w:val="00094CD6"/>
    <w:rsid w:val="000A0477"/>
    <w:rsid w:val="000A7152"/>
    <w:rsid w:val="000A7DC2"/>
    <w:rsid w:val="000B021C"/>
    <w:rsid w:val="000B6171"/>
    <w:rsid w:val="000C46DA"/>
    <w:rsid w:val="000D2742"/>
    <w:rsid w:val="000E4F77"/>
    <w:rsid w:val="000F336F"/>
    <w:rsid w:val="00102A6E"/>
    <w:rsid w:val="00115A1F"/>
    <w:rsid w:val="001253BA"/>
    <w:rsid w:val="0012748F"/>
    <w:rsid w:val="001312B9"/>
    <w:rsid w:val="00131A80"/>
    <w:rsid w:val="001411DE"/>
    <w:rsid w:val="0015715C"/>
    <w:rsid w:val="00157C85"/>
    <w:rsid w:val="00160196"/>
    <w:rsid w:val="001660BC"/>
    <w:rsid w:val="00172790"/>
    <w:rsid w:val="001908AB"/>
    <w:rsid w:val="00194693"/>
    <w:rsid w:val="001B0964"/>
    <w:rsid w:val="001B1E00"/>
    <w:rsid w:val="001B3B8F"/>
    <w:rsid w:val="001D145D"/>
    <w:rsid w:val="001D14AE"/>
    <w:rsid w:val="002001E4"/>
    <w:rsid w:val="00203318"/>
    <w:rsid w:val="002034C2"/>
    <w:rsid w:val="00215CDC"/>
    <w:rsid w:val="00232CC1"/>
    <w:rsid w:val="00233317"/>
    <w:rsid w:val="00242E1C"/>
    <w:rsid w:val="00257084"/>
    <w:rsid w:val="00262FFF"/>
    <w:rsid w:val="00263ABA"/>
    <w:rsid w:val="00266589"/>
    <w:rsid w:val="00286A07"/>
    <w:rsid w:val="00292976"/>
    <w:rsid w:val="002A177A"/>
    <w:rsid w:val="002A51BB"/>
    <w:rsid w:val="002B1ECB"/>
    <w:rsid w:val="002C2206"/>
    <w:rsid w:val="002C38F8"/>
    <w:rsid w:val="002C5BC3"/>
    <w:rsid w:val="002C6EE2"/>
    <w:rsid w:val="002D1E9C"/>
    <w:rsid w:val="002D20DC"/>
    <w:rsid w:val="002D4242"/>
    <w:rsid w:val="002D45B0"/>
    <w:rsid w:val="002E3C0E"/>
    <w:rsid w:val="00303F06"/>
    <w:rsid w:val="00312003"/>
    <w:rsid w:val="00332331"/>
    <w:rsid w:val="00341488"/>
    <w:rsid w:val="00350061"/>
    <w:rsid w:val="00352EB5"/>
    <w:rsid w:val="00357122"/>
    <w:rsid w:val="00357EC8"/>
    <w:rsid w:val="00361FB5"/>
    <w:rsid w:val="00362B6B"/>
    <w:rsid w:val="00370D9E"/>
    <w:rsid w:val="0037452E"/>
    <w:rsid w:val="00380FA2"/>
    <w:rsid w:val="0038468E"/>
    <w:rsid w:val="003B145E"/>
    <w:rsid w:val="003C1727"/>
    <w:rsid w:val="003C1B08"/>
    <w:rsid w:val="003D1BEC"/>
    <w:rsid w:val="00400093"/>
    <w:rsid w:val="00410570"/>
    <w:rsid w:val="00417128"/>
    <w:rsid w:val="00431C2F"/>
    <w:rsid w:val="00437229"/>
    <w:rsid w:val="004562B8"/>
    <w:rsid w:val="00462C8D"/>
    <w:rsid w:val="00466185"/>
    <w:rsid w:val="00470949"/>
    <w:rsid w:val="00471AFC"/>
    <w:rsid w:val="00471CC4"/>
    <w:rsid w:val="00476623"/>
    <w:rsid w:val="0048037C"/>
    <w:rsid w:val="00485776"/>
    <w:rsid w:val="004940C4"/>
    <w:rsid w:val="004A0A3C"/>
    <w:rsid w:val="004C1FB1"/>
    <w:rsid w:val="004C583C"/>
    <w:rsid w:val="004D4728"/>
    <w:rsid w:val="004D50DE"/>
    <w:rsid w:val="004E0124"/>
    <w:rsid w:val="004E0FBD"/>
    <w:rsid w:val="004F4095"/>
    <w:rsid w:val="005012F6"/>
    <w:rsid w:val="0051196D"/>
    <w:rsid w:val="00520142"/>
    <w:rsid w:val="00520FB8"/>
    <w:rsid w:val="00522113"/>
    <w:rsid w:val="00522859"/>
    <w:rsid w:val="005230F5"/>
    <w:rsid w:val="00530608"/>
    <w:rsid w:val="00531328"/>
    <w:rsid w:val="00563EB5"/>
    <w:rsid w:val="0057148F"/>
    <w:rsid w:val="00571EBC"/>
    <w:rsid w:val="00573034"/>
    <w:rsid w:val="00575478"/>
    <w:rsid w:val="00583F07"/>
    <w:rsid w:val="00592AA8"/>
    <w:rsid w:val="005A2173"/>
    <w:rsid w:val="005B4375"/>
    <w:rsid w:val="005B7FAB"/>
    <w:rsid w:val="005C53A4"/>
    <w:rsid w:val="005D489D"/>
    <w:rsid w:val="005E2F6B"/>
    <w:rsid w:val="005E429B"/>
    <w:rsid w:val="005F335F"/>
    <w:rsid w:val="005F4668"/>
    <w:rsid w:val="005F4796"/>
    <w:rsid w:val="005F63B8"/>
    <w:rsid w:val="00601D01"/>
    <w:rsid w:val="00615469"/>
    <w:rsid w:val="0062140A"/>
    <w:rsid w:val="006257A8"/>
    <w:rsid w:val="00635283"/>
    <w:rsid w:val="006552CC"/>
    <w:rsid w:val="00661CE3"/>
    <w:rsid w:val="00663058"/>
    <w:rsid w:val="006639DB"/>
    <w:rsid w:val="00671AA7"/>
    <w:rsid w:val="00694793"/>
    <w:rsid w:val="0069601A"/>
    <w:rsid w:val="006A1CAC"/>
    <w:rsid w:val="006A4384"/>
    <w:rsid w:val="006A4729"/>
    <w:rsid w:val="006B5F6C"/>
    <w:rsid w:val="006B6407"/>
    <w:rsid w:val="006C1C0F"/>
    <w:rsid w:val="006C3153"/>
    <w:rsid w:val="006D5C59"/>
    <w:rsid w:val="006E4194"/>
    <w:rsid w:val="006E41BD"/>
    <w:rsid w:val="006F2604"/>
    <w:rsid w:val="00714338"/>
    <w:rsid w:val="00715341"/>
    <w:rsid w:val="00717028"/>
    <w:rsid w:val="0072206E"/>
    <w:rsid w:val="00723EC0"/>
    <w:rsid w:val="007301DB"/>
    <w:rsid w:val="007320D3"/>
    <w:rsid w:val="007443E6"/>
    <w:rsid w:val="00746CF8"/>
    <w:rsid w:val="00747D71"/>
    <w:rsid w:val="00757D9B"/>
    <w:rsid w:val="00782E88"/>
    <w:rsid w:val="00783210"/>
    <w:rsid w:val="007870B7"/>
    <w:rsid w:val="007B3657"/>
    <w:rsid w:val="007C0B1C"/>
    <w:rsid w:val="007C1BD6"/>
    <w:rsid w:val="007C4C42"/>
    <w:rsid w:val="007C5378"/>
    <w:rsid w:val="007C6A28"/>
    <w:rsid w:val="007C78CC"/>
    <w:rsid w:val="007D125F"/>
    <w:rsid w:val="007D53A9"/>
    <w:rsid w:val="007D7EF8"/>
    <w:rsid w:val="007E051B"/>
    <w:rsid w:val="007E06BA"/>
    <w:rsid w:val="007E506C"/>
    <w:rsid w:val="007F4435"/>
    <w:rsid w:val="00802777"/>
    <w:rsid w:val="00804400"/>
    <w:rsid w:val="00804C93"/>
    <w:rsid w:val="00810C65"/>
    <w:rsid w:val="008165E0"/>
    <w:rsid w:val="00836CB7"/>
    <w:rsid w:val="00853BBD"/>
    <w:rsid w:val="008651A5"/>
    <w:rsid w:val="00871D71"/>
    <w:rsid w:val="00874F95"/>
    <w:rsid w:val="008771B3"/>
    <w:rsid w:val="00884707"/>
    <w:rsid w:val="008903B8"/>
    <w:rsid w:val="008A79F1"/>
    <w:rsid w:val="008B04D8"/>
    <w:rsid w:val="008B1BC9"/>
    <w:rsid w:val="008B4DAE"/>
    <w:rsid w:val="008B7A62"/>
    <w:rsid w:val="008D786E"/>
    <w:rsid w:val="008E493C"/>
    <w:rsid w:val="008E4BCD"/>
    <w:rsid w:val="008F4ED4"/>
    <w:rsid w:val="00913C6F"/>
    <w:rsid w:val="00931726"/>
    <w:rsid w:val="00944642"/>
    <w:rsid w:val="00945FE4"/>
    <w:rsid w:val="009507CD"/>
    <w:rsid w:val="009538C9"/>
    <w:rsid w:val="00983879"/>
    <w:rsid w:val="00984A8B"/>
    <w:rsid w:val="0099112A"/>
    <w:rsid w:val="00991DA7"/>
    <w:rsid w:val="00994A3E"/>
    <w:rsid w:val="00996F39"/>
    <w:rsid w:val="009A6430"/>
    <w:rsid w:val="009A6D7B"/>
    <w:rsid w:val="009B1FA4"/>
    <w:rsid w:val="009B559B"/>
    <w:rsid w:val="009D2FF2"/>
    <w:rsid w:val="009D4514"/>
    <w:rsid w:val="009E2E2F"/>
    <w:rsid w:val="009F01A0"/>
    <w:rsid w:val="00A0618C"/>
    <w:rsid w:val="00A07C5F"/>
    <w:rsid w:val="00A12B59"/>
    <w:rsid w:val="00A1730E"/>
    <w:rsid w:val="00A412F7"/>
    <w:rsid w:val="00A44892"/>
    <w:rsid w:val="00A464F0"/>
    <w:rsid w:val="00A56BE8"/>
    <w:rsid w:val="00A871BF"/>
    <w:rsid w:val="00A93F14"/>
    <w:rsid w:val="00A942B1"/>
    <w:rsid w:val="00A94EF0"/>
    <w:rsid w:val="00AA08BA"/>
    <w:rsid w:val="00AA0DB5"/>
    <w:rsid w:val="00AA57BE"/>
    <w:rsid w:val="00AB5DA3"/>
    <w:rsid w:val="00AB605B"/>
    <w:rsid w:val="00AD4894"/>
    <w:rsid w:val="00AD4A3B"/>
    <w:rsid w:val="00AE5784"/>
    <w:rsid w:val="00AF3891"/>
    <w:rsid w:val="00B0045D"/>
    <w:rsid w:val="00B0511F"/>
    <w:rsid w:val="00B05EA3"/>
    <w:rsid w:val="00B11AE8"/>
    <w:rsid w:val="00B272D4"/>
    <w:rsid w:val="00B416B6"/>
    <w:rsid w:val="00B43D37"/>
    <w:rsid w:val="00B52048"/>
    <w:rsid w:val="00B61078"/>
    <w:rsid w:val="00B613DC"/>
    <w:rsid w:val="00B65DBA"/>
    <w:rsid w:val="00B82169"/>
    <w:rsid w:val="00BA089B"/>
    <w:rsid w:val="00BB7F5F"/>
    <w:rsid w:val="00BC6343"/>
    <w:rsid w:val="00BD7898"/>
    <w:rsid w:val="00BE4BA3"/>
    <w:rsid w:val="00C00746"/>
    <w:rsid w:val="00C02B20"/>
    <w:rsid w:val="00C077CC"/>
    <w:rsid w:val="00C1007E"/>
    <w:rsid w:val="00C13738"/>
    <w:rsid w:val="00C25FA4"/>
    <w:rsid w:val="00C31003"/>
    <w:rsid w:val="00C31EF7"/>
    <w:rsid w:val="00C34CDC"/>
    <w:rsid w:val="00C36B34"/>
    <w:rsid w:val="00C37AF1"/>
    <w:rsid w:val="00C43D12"/>
    <w:rsid w:val="00C51541"/>
    <w:rsid w:val="00C51C57"/>
    <w:rsid w:val="00C53BEC"/>
    <w:rsid w:val="00C95273"/>
    <w:rsid w:val="00CA2776"/>
    <w:rsid w:val="00CA2D78"/>
    <w:rsid w:val="00CA4F6E"/>
    <w:rsid w:val="00CB58CA"/>
    <w:rsid w:val="00CB73BE"/>
    <w:rsid w:val="00CC09D1"/>
    <w:rsid w:val="00CC0CD3"/>
    <w:rsid w:val="00CC2DD4"/>
    <w:rsid w:val="00CC45AE"/>
    <w:rsid w:val="00CC6933"/>
    <w:rsid w:val="00CD1B51"/>
    <w:rsid w:val="00CD2973"/>
    <w:rsid w:val="00CD2ED9"/>
    <w:rsid w:val="00CE0CB2"/>
    <w:rsid w:val="00CE4B24"/>
    <w:rsid w:val="00CF2CDB"/>
    <w:rsid w:val="00CF736C"/>
    <w:rsid w:val="00CF7FB6"/>
    <w:rsid w:val="00D266CE"/>
    <w:rsid w:val="00D30DBF"/>
    <w:rsid w:val="00D41E7F"/>
    <w:rsid w:val="00D54AB5"/>
    <w:rsid w:val="00D62560"/>
    <w:rsid w:val="00D757C5"/>
    <w:rsid w:val="00D7745A"/>
    <w:rsid w:val="00D95FAF"/>
    <w:rsid w:val="00D975C3"/>
    <w:rsid w:val="00DA2A3C"/>
    <w:rsid w:val="00DA35E6"/>
    <w:rsid w:val="00DC0C57"/>
    <w:rsid w:val="00DC296D"/>
    <w:rsid w:val="00DC3D98"/>
    <w:rsid w:val="00DD0D76"/>
    <w:rsid w:val="00DD43B9"/>
    <w:rsid w:val="00DD70C8"/>
    <w:rsid w:val="00DE7163"/>
    <w:rsid w:val="00DF2222"/>
    <w:rsid w:val="00E02E61"/>
    <w:rsid w:val="00E12B9F"/>
    <w:rsid w:val="00E2323C"/>
    <w:rsid w:val="00E27991"/>
    <w:rsid w:val="00E46919"/>
    <w:rsid w:val="00E47619"/>
    <w:rsid w:val="00E50683"/>
    <w:rsid w:val="00E5211B"/>
    <w:rsid w:val="00E63D43"/>
    <w:rsid w:val="00E64B95"/>
    <w:rsid w:val="00E71F70"/>
    <w:rsid w:val="00E77BA6"/>
    <w:rsid w:val="00E83B4A"/>
    <w:rsid w:val="00E84905"/>
    <w:rsid w:val="00E90C5A"/>
    <w:rsid w:val="00EA13AD"/>
    <w:rsid w:val="00EA1E74"/>
    <w:rsid w:val="00EA6F42"/>
    <w:rsid w:val="00EB5838"/>
    <w:rsid w:val="00EB6596"/>
    <w:rsid w:val="00EC6C00"/>
    <w:rsid w:val="00EC70F7"/>
    <w:rsid w:val="00ED628D"/>
    <w:rsid w:val="00EE317C"/>
    <w:rsid w:val="00EF5602"/>
    <w:rsid w:val="00EF6A06"/>
    <w:rsid w:val="00F0438D"/>
    <w:rsid w:val="00F043B5"/>
    <w:rsid w:val="00F04AC1"/>
    <w:rsid w:val="00F05E28"/>
    <w:rsid w:val="00F11BE7"/>
    <w:rsid w:val="00F1627F"/>
    <w:rsid w:val="00F2423C"/>
    <w:rsid w:val="00F33336"/>
    <w:rsid w:val="00F3617E"/>
    <w:rsid w:val="00F367E6"/>
    <w:rsid w:val="00F4062A"/>
    <w:rsid w:val="00F41473"/>
    <w:rsid w:val="00F4313C"/>
    <w:rsid w:val="00F55775"/>
    <w:rsid w:val="00F621FE"/>
    <w:rsid w:val="00F62D2F"/>
    <w:rsid w:val="00F66C6F"/>
    <w:rsid w:val="00F722E8"/>
    <w:rsid w:val="00F7422D"/>
    <w:rsid w:val="00F82C3F"/>
    <w:rsid w:val="00F93ED4"/>
    <w:rsid w:val="00FB4E26"/>
    <w:rsid w:val="00FC7668"/>
    <w:rsid w:val="00FD1A8B"/>
    <w:rsid w:val="00FE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E8647"/>
  <w15:chartTrackingRefBased/>
  <w15:docId w15:val="{33E6D59D-D185-4EFE-A3BC-FA76864E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1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1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1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1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1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1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1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1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169"/>
    <w:rPr>
      <w:rFonts w:eastAsiaTheme="majorEastAsia" w:cstheme="majorBidi"/>
      <w:color w:val="272727" w:themeColor="text1" w:themeTint="D8"/>
    </w:rPr>
  </w:style>
  <w:style w:type="paragraph" w:styleId="Title">
    <w:name w:val="Title"/>
    <w:basedOn w:val="Normal"/>
    <w:next w:val="Normal"/>
    <w:link w:val="TitleChar"/>
    <w:uiPriority w:val="10"/>
    <w:qFormat/>
    <w:rsid w:val="00B82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169"/>
    <w:pPr>
      <w:spacing w:before="160"/>
      <w:jc w:val="center"/>
    </w:pPr>
    <w:rPr>
      <w:i/>
      <w:iCs/>
      <w:color w:val="404040" w:themeColor="text1" w:themeTint="BF"/>
    </w:rPr>
  </w:style>
  <w:style w:type="character" w:customStyle="1" w:styleId="QuoteChar">
    <w:name w:val="Quote Char"/>
    <w:basedOn w:val="DefaultParagraphFont"/>
    <w:link w:val="Quote"/>
    <w:uiPriority w:val="29"/>
    <w:rsid w:val="00B82169"/>
    <w:rPr>
      <w:i/>
      <w:iCs/>
      <w:color w:val="404040" w:themeColor="text1" w:themeTint="BF"/>
    </w:rPr>
  </w:style>
  <w:style w:type="paragraph" w:styleId="ListParagraph">
    <w:name w:val="List Paragraph"/>
    <w:basedOn w:val="Normal"/>
    <w:uiPriority w:val="34"/>
    <w:qFormat/>
    <w:rsid w:val="00B82169"/>
    <w:pPr>
      <w:ind w:left="720"/>
      <w:contextualSpacing/>
    </w:pPr>
  </w:style>
  <w:style w:type="character" w:styleId="IntenseEmphasis">
    <w:name w:val="Intense Emphasis"/>
    <w:basedOn w:val="DefaultParagraphFont"/>
    <w:uiPriority w:val="21"/>
    <w:qFormat/>
    <w:rsid w:val="00B82169"/>
    <w:rPr>
      <w:i/>
      <w:iCs/>
      <w:color w:val="2F5496" w:themeColor="accent1" w:themeShade="BF"/>
    </w:rPr>
  </w:style>
  <w:style w:type="paragraph" w:styleId="IntenseQuote">
    <w:name w:val="Intense Quote"/>
    <w:basedOn w:val="Normal"/>
    <w:next w:val="Normal"/>
    <w:link w:val="IntenseQuoteChar"/>
    <w:uiPriority w:val="30"/>
    <w:qFormat/>
    <w:rsid w:val="00B82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169"/>
    <w:rPr>
      <w:i/>
      <w:iCs/>
      <w:color w:val="2F5496" w:themeColor="accent1" w:themeShade="BF"/>
    </w:rPr>
  </w:style>
  <w:style w:type="character" w:styleId="IntenseReference">
    <w:name w:val="Intense Reference"/>
    <w:basedOn w:val="DefaultParagraphFont"/>
    <w:uiPriority w:val="32"/>
    <w:qFormat/>
    <w:rsid w:val="00B82169"/>
    <w:rPr>
      <w:b/>
      <w:bCs/>
      <w:smallCaps/>
      <w:color w:val="2F5496" w:themeColor="accent1" w:themeShade="BF"/>
      <w:spacing w:val="5"/>
    </w:rPr>
  </w:style>
  <w:style w:type="paragraph" w:styleId="Header">
    <w:name w:val="header"/>
    <w:basedOn w:val="Normal"/>
    <w:link w:val="HeaderChar"/>
    <w:uiPriority w:val="99"/>
    <w:unhideWhenUsed/>
    <w:rsid w:val="007D1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25F"/>
  </w:style>
  <w:style w:type="paragraph" w:styleId="Footer">
    <w:name w:val="footer"/>
    <w:basedOn w:val="Normal"/>
    <w:link w:val="FooterChar"/>
    <w:uiPriority w:val="99"/>
    <w:unhideWhenUsed/>
    <w:rsid w:val="007D1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1167</TotalTime>
  <Pages>4</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Torres</dc:creator>
  <cp:keywords/>
  <dc:description/>
  <cp:lastModifiedBy>Alexandria Torres</cp:lastModifiedBy>
  <cp:revision>170</cp:revision>
  <dcterms:created xsi:type="dcterms:W3CDTF">2025-08-30T00:27:00Z</dcterms:created>
  <dcterms:modified xsi:type="dcterms:W3CDTF">2025-09-07T03:01:00Z</dcterms:modified>
</cp:coreProperties>
</file>